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bookmarkStart w:id="2" w:name="_GoBack"/>
            <w:bookmarkEnd w:id="2"/>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w:t>
      </w:r>
      <w:r w:rsidR="00097E7F">
        <w:rPr>
          <w:noProof/>
        </w:rPr>
        <w:fldChar w:fldCharType="end"/>
      </w:r>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097E7F" w:rsidRDefault="00097E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097E7F" w:rsidRDefault="00097E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097E7F" w:rsidRDefault="00097E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097E7F" w:rsidRDefault="00097E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097E7F" w:rsidRDefault="00097E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3" w:name="_Ref320611864"/>
      <w:r>
        <w:t xml:space="preserve">Abbildung </w:t>
      </w:r>
      <w:r w:rsidR="00097E7F">
        <w:fldChar w:fldCharType="begin"/>
      </w:r>
      <w:r w:rsidR="00097E7F">
        <w:instrText xml:space="preserve"> SEQ Abbildung \* ARABIC </w:instrText>
      </w:r>
      <w:r w:rsidR="00097E7F">
        <w:fldChar w:fldCharType="separate"/>
      </w:r>
      <w:r w:rsidR="002149EB">
        <w:rPr>
          <w:noProof/>
        </w:rPr>
        <w:t>2</w:t>
      </w:r>
      <w:r w:rsidR="00097E7F">
        <w:rPr>
          <w:noProof/>
        </w:rPr>
        <w:fldChar w:fldCharType="end"/>
      </w:r>
      <w:r>
        <w:t xml:space="preserve"> - Testapplikation</w:t>
      </w:r>
      <w:bookmarkEnd w:id="3"/>
    </w:p>
    <w:p w:rsidR="00624108" w:rsidRDefault="00624108" w:rsidP="00624108">
      <w:r>
        <w:t xml:space="preserve">Die Testapplikation besteht aus zwei Ansichten. In der einen können Poster gelesen werden, in der anderen Ansicht wird das </w:t>
      </w:r>
      <w:r w:rsidR="007B0A45">
        <w:t>Mittagsmenu</w:t>
      </w:r>
      <w:r>
        <w:t xml:space="preserve">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 xml:space="preserve">Das Menu. Hier kann zwischen den Ansichten (hier Poster und </w:t>
      </w:r>
      <w:r w:rsidR="007B0A45">
        <w:t>Mittagsmenu</w:t>
      </w:r>
      <w:r>
        <w:t>)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4" w:name="_Ref320611798"/>
      <w:bookmarkStart w:id="5" w:name="_Toc320620802"/>
      <w:r>
        <w:t>Testszenario</w:t>
      </w:r>
      <w:bookmarkEnd w:id="4"/>
      <w:bookmarkEnd w:id="5"/>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6" w:name="_Toc320620803"/>
    </w:p>
    <w:p w:rsidR="00624108" w:rsidRPr="00CC35CC" w:rsidRDefault="00624108" w:rsidP="009148D5">
      <w:pPr>
        <w:pStyle w:val="Heading6"/>
      </w:pPr>
      <w:r>
        <w:t>Aufgabe</w:t>
      </w:r>
      <w:bookmarkEnd w:id="6"/>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7" w:name="_Toc320620804"/>
      <w:r>
        <w:t>Resultat</w:t>
      </w:r>
      <w:bookmarkEnd w:id="7"/>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097E7F">
        <w:fldChar w:fldCharType="begin"/>
      </w:r>
      <w:r w:rsidR="00097E7F">
        <w:instrText xml:space="preserve"> SEQ Tabelle \* ARABIC </w:instrText>
      </w:r>
      <w:r w:rsidR="00097E7F">
        <w:fldChar w:fldCharType="separate"/>
      </w:r>
      <w:r w:rsidR="00B1147B">
        <w:rPr>
          <w:noProof/>
        </w:rPr>
        <w:t>1</w:t>
      </w:r>
      <w:r w:rsidR="00097E7F">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Heading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3</w:t>
      </w:r>
      <w:r w:rsidR="00097E7F">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4</w:t>
      </w:r>
      <w:r w:rsidR="00097E7F">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5</w:t>
      </w:r>
      <w:r w:rsidR="00097E7F">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AE4B8E" w:rsidP="00AE4B8E">
      <w:pPr>
        <w:pStyle w:val="Heading4"/>
        <w:rPr>
          <w:lang w:val="en-US"/>
        </w:rPr>
      </w:pPr>
      <w:r>
        <w:rPr>
          <w:lang w:val="en-US"/>
        </w:rPr>
        <w:t>Videowall Applikation</w:t>
      </w:r>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fldChar w:fldCharType="begin"/>
      </w:r>
      <w:r>
        <w:instrText xml:space="preserve"> SEQ Abbildung \* ARABIC </w:instrText>
      </w:r>
      <w:r>
        <w:fldChar w:fldCharType="separate"/>
      </w:r>
      <w:r w:rsidR="002149EB">
        <w:rPr>
          <w:noProof/>
        </w:rPr>
        <w:t>6</w:t>
      </w:r>
      <w:r>
        <w:rPr>
          <w:noProof/>
        </w:rPr>
        <w:fldChar w:fldCharType="end"/>
      </w:r>
      <w:r>
        <w:t xml:space="preserve"> - Unit Tests VideoWall</w:t>
      </w:r>
    </w:p>
    <w:p w:rsidR="00613006" w:rsidRDefault="004455FC" w:rsidP="00613006">
      <w:pPr>
        <w:pStyle w:val="Heading4"/>
      </w:pPr>
      <w:r>
        <w:t>Poster Applikation</w:t>
      </w:r>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7</w:t>
      </w:r>
      <w:r w:rsidR="00097E7F">
        <w:rPr>
          <w:noProof/>
        </w:rPr>
        <w:fldChar w:fldCharType="end"/>
      </w:r>
      <w:r>
        <w:t xml:space="preserve"> - Unit Tests PosterApp</w:t>
      </w:r>
    </w:p>
    <w:p w:rsidR="004B5BC7" w:rsidRDefault="004B5BC7" w:rsidP="004B5BC7">
      <w:pPr>
        <w:pStyle w:val="Heading4"/>
        <w:rPr>
          <w:lang w:val="en-US"/>
        </w:rPr>
      </w:pPr>
      <w:r>
        <w:rPr>
          <w:lang w:val="en-US"/>
        </w:rPr>
        <w:t>Mittagsmenu Applikation</w:t>
      </w:r>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395034" w:rsidRDefault="004B5BC7" w:rsidP="004B5BC7">
      <w:pPr>
        <w:pStyle w:val="Caption"/>
      </w:pPr>
      <w:r>
        <w:t xml:space="preserve">Abbildung </w:t>
      </w:r>
      <w:r>
        <w:fldChar w:fldCharType="begin"/>
      </w:r>
      <w:r>
        <w:instrText xml:space="preserve"> SEQ Abbildung \* ARABIC </w:instrText>
      </w:r>
      <w:r>
        <w:fldChar w:fldCharType="separate"/>
      </w:r>
      <w:r w:rsidR="002149EB">
        <w:rPr>
          <w:noProof/>
        </w:rPr>
        <w:t>8</w:t>
      </w:r>
      <w:r>
        <w:rPr>
          <w:noProof/>
        </w:rPr>
        <w:fldChar w:fldCharType="end"/>
      </w:r>
      <w:r>
        <w:t xml:space="preserve"> - Unit Tests LunchMenuApp</w:t>
      </w:r>
    </w:p>
    <w:p w:rsidR="004B5BC7" w:rsidRPr="004B5BC7" w:rsidRDefault="004B5BC7" w:rsidP="004B5BC7"/>
    <w:p w:rsidR="00D43E05" w:rsidRDefault="00D43E05" w:rsidP="00027E32">
      <w:pPr>
        <w:pStyle w:val="Heading3"/>
      </w:pPr>
      <w:bookmarkStart w:id="10" w:name="_Ref326843969"/>
      <w:r>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0E5A90" w:rsidP="000E5A90">
      <w:pPr>
        <w:pStyle w:val="Heading6"/>
      </w:pPr>
      <w:r>
        <w:t>Videowall 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fldChar w:fldCharType="begin"/>
      </w:r>
      <w:r>
        <w:instrText xml:space="preserve"> SEQ Abbildung \* ARABIC </w:instrText>
      </w:r>
      <w:r>
        <w:fldChar w:fldCharType="separate"/>
      </w:r>
      <w:r w:rsidR="002149EB">
        <w:rPr>
          <w:noProof/>
        </w:rPr>
        <w:t>9</w:t>
      </w:r>
      <w:r>
        <w:rPr>
          <w:noProof/>
        </w:rPr>
        <w:fldChar w:fldCharType="end"/>
      </w:r>
      <w:r>
        <w:t xml:space="preserve"> - </w:t>
      </w:r>
      <w:r w:rsidRPr="0030158D">
        <w:t>Test Coverage VideoWall</w:t>
      </w:r>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E82A58" w:rsidRPr="00BD2AD2" w:rsidRDefault="00E82A58" w:rsidP="00E82A58">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 xml:space="preserve">Es wurde Wert darauf gelegt, die Qualität der Klassen, welche die unterschiedlichen Extensions managen, (Apps.Implementation) und des Demomodus mit einer hohen Abdeckung sicherzustellen. </w:t>
      </w:r>
    </w:p>
    <w:p w:rsidR="00E82A58" w:rsidRDefault="00E82A58" w:rsidP="00E82A58">
      <w:r>
        <w:t>Die Klassen in den Namespaces Player.</w:t>
      </w:r>
      <w:r w:rsidRPr="00815548">
        <w:t xml:space="preserve"> </w:t>
      </w:r>
      <w:r>
        <w:t xml:space="preserve">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r w:rsidRPr="00A72FE7">
        <w:rPr>
          <w:b/>
        </w:rPr>
        <w:lastRenderedPageBreak/>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E82A58" w:rsidRPr="009968B8" w:rsidRDefault="00E82A58" w:rsidP="00E82A58">
      <w:r>
        <w:t>Soweit es in der verbleibenden Zeit für sinnvoll erachtet wurde, wurden für die Klassen im Projekt Common Tests geschrieben.</w:t>
      </w:r>
      <w:r w:rsidRPr="00FC1C6C">
        <w:br w:type="page"/>
      </w:r>
    </w:p>
    <w:p w:rsidR="00FC5476" w:rsidRDefault="00FC5476" w:rsidP="00FC5476">
      <w:pPr>
        <w:pStyle w:val="Heading6"/>
      </w:pPr>
      <w:r>
        <w:lastRenderedPageBreak/>
        <w:t>Poster Applikation</w:t>
      </w:r>
    </w:p>
    <w:p w:rsidR="006307DB" w:rsidRPr="006307DB" w:rsidRDefault="006307DB" w:rsidP="006307DB">
      <w:r>
        <w:t>In der Solution Poster</w:t>
      </w:r>
      <w:r w:rsidRPr="00D364B3">
        <w:t>App konnte eine Testabdeckung von 100% erreicht werden.</w:t>
      </w:r>
    </w:p>
    <w:p w:rsid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7B07F1" w:rsidRPr="007B07F1" w:rsidRDefault="007B07F1" w:rsidP="007B07F1"/>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1" w:name="_Ref326841838"/>
      <w:r>
        <w:t xml:space="preserve">Abbildung </w:t>
      </w:r>
      <w:r>
        <w:fldChar w:fldCharType="begin"/>
      </w:r>
      <w:r>
        <w:instrText xml:space="preserve"> SEQ Abbildung \* ARABIC </w:instrText>
      </w:r>
      <w:r>
        <w:fldChar w:fldCharType="separate"/>
      </w:r>
      <w:r w:rsidR="002149EB">
        <w:rPr>
          <w:noProof/>
        </w:rPr>
        <w:t>10</w:t>
      </w:r>
      <w:r>
        <w:rPr>
          <w:noProof/>
        </w:rPr>
        <w:fldChar w:fldCharType="end"/>
      </w:r>
      <w:r>
        <w:t xml:space="preserve"> - Test Coverage PosterApp</w:t>
      </w:r>
      <w:bookmarkEnd w:id="11"/>
    </w:p>
    <w:p w:rsidR="00F534FD" w:rsidRDefault="00F534FD" w:rsidP="00F534FD">
      <w:pPr>
        <w:pStyle w:val="Heading6"/>
      </w:pPr>
      <w:r>
        <w:t>Mittagsmenu Applikation</w:t>
      </w:r>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fldChar w:fldCharType="begin"/>
      </w:r>
      <w:r>
        <w:instrText xml:space="preserve"> SEQ Abbildung \* ARABIC </w:instrText>
      </w:r>
      <w:r>
        <w:fldChar w:fldCharType="separate"/>
      </w:r>
      <w:r w:rsidR="002149EB">
        <w:rPr>
          <w:noProof/>
        </w:rPr>
        <w:t>11</w:t>
      </w:r>
      <w:r>
        <w:rPr>
          <w:noProof/>
        </w:rPr>
        <w:fldChar w:fldCharType="end"/>
      </w:r>
      <w:r>
        <w:t xml:space="preserve"> - Test Coverage LunchMenuApp</w:t>
      </w:r>
    </w:p>
    <w:p w:rsidR="009A07F2" w:rsidRDefault="009A07F2" w:rsidP="009A07F2">
      <w:pPr>
        <w:pStyle w:val="Heading5"/>
      </w:pPr>
      <w:r>
        <w:t>Lines of Code (LOC)</w:t>
      </w:r>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VideoWall</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VideoWall.Common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85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VideoWall.Interfaces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4</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VideoWall.ResourceLoader</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381</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179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VideoWall.ViewModels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232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VieoWall.Views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VideoWall</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987</w:t>
            </w:r>
          </w:p>
        </w:tc>
      </w:tr>
      <w:tr w:rsidR="00021D74"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6D0DA3" w:rsidRDefault="00021D74" w:rsidP="006D0DA3">
            <w:pPr>
              <w:rPr>
                <w:rFonts w:ascii="Calibri" w:eastAsia="Times New Roman" w:hAnsi="Calibri" w:cs="Calibri"/>
                <w:b/>
                <w:color w:val="000000"/>
                <w:sz w:val="22"/>
                <w:szCs w:val="22"/>
                <w:lang w:eastAsia="de-CH"/>
              </w:rPr>
            </w:pPr>
          </w:p>
        </w:tc>
        <w:tc>
          <w:tcPr>
            <w:tcW w:w="4606" w:type="dxa"/>
            <w:noWrap/>
          </w:tcPr>
          <w:p w:rsidR="00021D74" w:rsidRPr="006D0DA3" w:rsidRDefault="00021D74"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PosterApp</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18</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PosterApp.ResourceLoader</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PosterApp.Startup</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PosterApp.Views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PosterApp</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127</w:t>
            </w:r>
          </w:p>
        </w:tc>
      </w:tr>
      <w:tr w:rsidR="008F668C"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lastRenderedPageBreak/>
              <w:t>LunchMenuApp</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LunchMenuApp.Data</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LunchMenuApp.Main</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LunchMenuApp.ServiceModels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66</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LunchMenuApp.Startup</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LunchMenuApp.Tests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139</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LunchMenuApp.ViewModels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LunchMenuApp.Views</w:t>
            </w:r>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LunchMenuApp</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269</w:t>
            </w:r>
          </w:p>
        </w:tc>
      </w:tr>
      <w:tr w:rsidR="00B1086A"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6D0DA3" w:rsidRDefault="00B1086A" w:rsidP="006D0DA3">
            <w:pPr>
              <w:rPr>
                <w:rFonts w:ascii="Calibri" w:eastAsia="Times New Roman" w:hAnsi="Calibri" w:cs="Calibri"/>
                <w:color w:val="000000"/>
                <w:sz w:val="22"/>
                <w:szCs w:val="22"/>
                <w:lang w:eastAsia="de-CH"/>
              </w:rPr>
            </w:pPr>
          </w:p>
        </w:tc>
        <w:tc>
          <w:tcPr>
            <w:tcW w:w="4606" w:type="dxa"/>
            <w:noWrap/>
          </w:tcPr>
          <w:p w:rsidR="00B1086A" w:rsidRPr="006D0DA3" w:rsidRDefault="00B1086A" w:rsidP="006D0DA3">
            <w:pPr>
              <w:jc w:val="right"/>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Gesamt</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1383</w:t>
            </w:r>
          </w:p>
        </w:tc>
      </w:tr>
    </w:tbl>
    <w:p w:rsidR="00895C19" w:rsidRPr="004B5BC7" w:rsidRDefault="00B1147B" w:rsidP="00B1147B">
      <w:pPr>
        <w:pStyle w:val="Caption"/>
        <w:rPr>
          <w:lang w:val="en-US"/>
        </w:rPr>
      </w:pPr>
      <w:r w:rsidRPr="004B5BC7">
        <w:rPr>
          <w:lang w:val="en-US"/>
        </w:rPr>
        <w:t xml:space="preserve">Tabelle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12" w:name="_Ref326917051"/>
      <w:r>
        <w:t>Visual Studio</w:t>
      </w:r>
      <w:bookmarkEnd w:id="12"/>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605D95">
        <w:fldChar w:fldCharType="begin"/>
      </w:r>
      <w:r w:rsidR="00605D95">
        <w:instrText xml:space="preserve"> REF _Ref326917858 \h </w:instrText>
      </w:r>
      <w:r w:rsidR="00605D95">
        <w:fldChar w:fldCharType="separate"/>
      </w:r>
      <w:r w:rsidR="00605D95">
        <w:t xml:space="preserve">Abbildung </w:t>
      </w:r>
      <w:r w:rsidR="00605D95">
        <w:rPr>
          <w:noProof/>
        </w:rPr>
        <w:t>12</w:t>
      </w:r>
      <w:r w:rsidR="00605D95">
        <w:t xml:space="preserve"> - Metriken Visual Studio, Videowall Applikation</w:t>
      </w:r>
      <w:r w:rsidR="00605D95">
        <w:fldChar w:fldCharType="end"/>
      </w:r>
      <w:r w:rsidR="00605D95">
        <w:t xml:space="preserve">, </w:t>
      </w:r>
      <w:r w:rsidR="00605D95">
        <w:fldChar w:fldCharType="begin"/>
      </w:r>
      <w:r w:rsidR="00605D95">
        <w:instrText xml:space="preserve"> REF _Ref326917860 \h </w:instrText>
      </w:r>
      <w:r w:rsidR="00605D95">
        <w:fldChar w:fldCharType="separate"/>
      </w:r>
      <w:r w:rsidR="00605D95">
        <w:t xml:space="preserve">Abbildung </w:t>
      </w:r>
      <w:r w:rsidR="00605D95">
        <w:rPr>
          <w:noProof/>
        </w:rPr>
        <w:t>13</w:t>
      </w:r>
      <w:r w:rsidR="00605D95" w:rsidRPr="00FE34BA">
        <w:t xml:space="preserve"> - Metriken Visual Studio, </w:t>
      </w:r>
      <w:r w:rsidR="00605D95">
        <w:t>Poster Applikation</w:t>
      </w:r>
      <w:r w:rsidR="00605D95">
        <w:fldChar w:fldCharType="end"/>
      </w:r>
      <w:r w:rsidR="00605D95">
        <w:t xml:space="preserve"> und </w:t>
      </w:r>
      <w:r w:rsidR="00605D95">
        <w:fldChar w:fldCharType="begin"/>
      </w:r>
      <w:r w:rsidR="00605D95">
        <w:instrText xml:space="preserve"> REF _Ref326917861 \h </w:instrText>
      </w:r>
      <w:r w:rsidR="00605D95">
        <w:fldChar w:fldCharType="separate"/>
      </w:r>
      <w:r w:rsidR="00605D95">
        <w:t xml:space="preserve">Abbildung </w:t>
      </w:r>
      <w:r w:rsidR="00605D95">
        <w:rPr>
          <w:noProof/>
        </w:rPr>
        <w:t>14</w:t>
      </w:r>
      <w:r w:rsidR="00605D95" w:rsidRPr="000002DD">
        <w:t xml:space="preserve"> - Metriken Visual Studio, </w:t>
      </w:r>
      <w:r w:rsidR="00605D95">
        <w:t>Mittagsmenu Applikation</w:t>
      </w:r>
      <w:r w:rsidR="00605D95">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0215FBA5" wp14:editId="0D5588F9">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31299"/>
                    </a:xfrm>
                    <a:prstGeom prst="rect">
                      <a:avLst/>
                    </a:prstGeom>
                  </pic:spPr>
                </pic:pic>
              </a:graphicData>
            </a:graphic>
          </wp:inline>
        </w:drawing>
      </w:r>
    </w:p>
    <w:p w:rsidR="00EA26CA" w:rsidRDefault="00EA26CA" w:rsidP="00EA26CA">
      <w:pPr>
        <w:pStyle w:val="Caption"/>
      </w:pPr>
      <w:bookmarkStart w:id="13" w:name="_Ref326917858"/>
      <w:r>
        <w:t xml:space="preserve">Abbildung </w:t>
      </w:r>
      <w:r w:rsidR="00097E7F">
        <w:fldChar w:fldCharType="begin"/>
      </w:r>
      <w:r w:rsidR="00097E7F">
        <w:instrText xml:space="preserve"> SEQ Abbildung \* ARABIC </w:instrText>
      </w:r>
      <w:r w:rsidR="00097E7F">
        <w:fldChar w:fldCharType="separate"/>
      </w:r>
      <w:r w:rsidR="002149EB">
        <w:rPr>
          <w:noProof/>
        </w:rPr>
        <w:t>12</w:t>
      </w:r>
      <w:r w:rsidR="00097E7F">
        <w:rPr>
          <w:noProof/>
        </w:rPr>
        <w:fldChar w:fldCharType="end"/>
      </w:r>
      <w:r>
        <w:t xml:space="preserve"> - Metriken Visual Studio, Videowall Applikation</w:t>
      </w:r>
      <w:bookmarkEnd w:id="13"/>
    </w:p>
    <w:p w:rsidR="006E5268" w:rsidRPr="007C5168" w:rsidRDefault="00BD65EB" w:rsidP="00477732">
      <w:pPr>
        <w:pStyle w:val="Heading6"/>
      </w:pPr>
      <w:r w:rsidRPr="007C5168">
        <w:t>Poster Applikation</w:t>
      </w:r>
    </w:p>
    <w:p w:rsidR="00BD65EB" w:rsidRDefault="00BD65EB" w:rsidP="00BD65EB">
      <w:r>
        <w:rPr>
          <w:noProof/>
          <w:lang w:eastAsia="de-CH"/>
        </w:rPr>
        <w:drawing>
          <wp:inline distT="0" distB="0" distL="0" distR="0" wp14:anchorId="1F24C5A4" wp14:editId="60BEF533">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r w:rsidR="00097E7F">
        <w:fldChar w:fldCharType="begin"/>
      </w:r>
      <w:r w:rsidR="00097E7F">
        <w:instrText xml:space="preserve"> SEQ Abbildung \* ARABIC </w:instrText>
      </w:r>
      <w:r w:rsidR="00097E7F">
        <w:fldChar w:fldCharType="separate"/>
      </w:r>
      <w:r w:rsidR="002149EB">
        <w:rPr>
          <w:noProof/>
        </w:rPr>
        <w:t>13</w:t>
      </w:r>
      <w:r w:rsidR="00097E7F">
        <w:rPr>
          <w:noProof/>
        </w:rPr>
        <w:fldChar w:fldCharType="end"/>
      </w:r>
      <w:r w:rsidRPr="00FE34BA">
        <w:t xml:space="preserve"> - Metriken Visual Studio, </w:t>
      </w:r>
      <w:r>
        <w:t>Poster Applikation</w:t>
      </w:r>
      <w:bookmarkEnd w:id="14"/>
    </w:p>
    <w:p w:rsidR="00BD65EB" w:rsidRPr="007C5168" w:rsidRDefault="00E87C1C" w:rsidP="00477732">
      <w:pPr>
        <w:pStyle w:val="Heading6"/>
      </w:pPr>
      <w:r>
        <w:lastRenderedPageBreak/>
        <w:t>Mittagsm</w:t>
      </w:r>
      <w:r w:rsidR="00BD65EB" w:rsidRPr="007C5168">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t xml:space="preserve">Abbildung </w:t>
      </w:r>
      <w:r w:rsidR="00097E7F">
        <w:fldChar w:fldCharType="begin"/>
      </w:r>
      <w:r w:rsidR="00097E7F">
        <w:instrText xml:space="preserve"> SEQ Abbildung \* ARABIC </w:instrText>
      </w:r>
      <w:r w:rsidR="00097E7F">
        <w:fldChar w:fldCharType="separate"/>
      </w:r>
      <w:r w:rsidR="002149EB">
        <w:rPr>
          <w:noProof/>
        </w:rPr>
        <w:t>14</w:t>
      </w:r>
      <w:r w:rsidR="00097E7F">
        <w:rPr>
          <w:noProof/>
        </w:rPr>
        <w:fldChar w:fldCharType="end"/>
      </w:r>
      <w:r w:rsidRPr="000002DD">
        <w:t xml:space="preserve"> - Metriken Visual Studio, </w:t>
      </w:r>
      <w:r>
        <w:t>Mittagsmenu Applikation</w:t>
      </w:r>
      <w:bookmarkEnd w:id="15"/>
    </w:p>
    <w:p w:rsidR="005D671B" w:rsidRDefault="005D671B" w:rsidP="005B0C81">
      <w:pPr>
        <w:pStyle w:val="Heading5"/>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29421A" w:rsidP="000544D6">
      <w:pPr>
        <w:pStyle w:val="Heading6"/>
      </w:pPr>
      <w:r w:rsidRPr="008A6D9D">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15</w:t>
      </w:r>
      <w:r w:rsidR="00097E7F">
        <w:rPr>
          <w:noProof/>
        </w:rPr>
        <w:fldChar w:fldCharType="end"/>
      </w:r>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16</w:t>
      </w:r>
      <w:r w:rsidR="00097E7F">
        <w:rPr>
          <w:noProof/>
        </w:rPr>
        <w:fldChar w:fldCharType="end"/>
      </w:r>
      <w:r>
        <w:t xml:space="preserve"> - Metriken NDepend, Assemblies, Videowall Applikation</w:t>
      </w:r>
    </w:p>
    <w:p w:rsidR="009E11B3" w:rsidRPr="008A6D9D" w:rsidRDefault="009E11B3" w:rsidP="000544D6">
      <w:pPr>
        <w:pStyle w:val="Heading6"/>
      </w:pPr>
      <w:r w:rsidRPr="008A6D9D">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17</w:t>
      </w:r>
      <w:r w:rsidR="00097E7F">
        <w:rPr>
          <w:noProof/>
        </w:rPr>
        <w:fldChar w:fldCharType="end"/>
      </w:r>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18</w:t>
      </w:r>
      <w:r w:rsidR="00097E7F">
        <w:rPr>
          <w:noProof/>
        </w:rPr>
        <w:fldChar w:fldCharType="end"/>
      </w:r>
      <w:r w:rsidRPr="00B624D5">
        <w:t xml:space="preserve"> - Metriken NDepend, Assemblies, </w:t>
      </w:r>
      <w:r>
        <w:t>Poster Applikation</w:t>
      </w:r>
    </w:p>
    <w:p w:rsidR="009E11B3" w:rsidRPr="008A6D9D" w:rsidRDefault="009E11B3" w:rsidP="000544D6">
      <w:pPr>
        <w:pStyle w:val="Heading6"/>
      </w:pPr>
      <w:r w:rsidRPr="008A6D9D">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19</w:t>
      </w:r>
      <w:r w:rsidR="00097E7F">
        <w:rPr>
          <w:noProof/>
        </w:rPr>
        <w:fldChar w:fldCharType="end"/>
      </w:r>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20</w:t>
      </w:r>
      <w:r w:rsidR="00097E7F">
        <w:rPr>
          <w:noProof/>
        </w:rPr>
        <w:fldChar w:fldCharType="end"/>
      </w:r>
      <w:r w:rsidRPr="008D3481">
        <w:t xml:space="preserve"> - Metriken NDepend, Assemblies, </w:t>
      </w:r>
      <w:r>
        <w:t>Mittagsmenu 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fldChar w:fldCharType="begin"/>
      </w:r>
      <w:r>
        <w:instrText xml:space="preserve"> SEQ Abbildung \* ARABIC </w:instrText>
      </w:r>
      <w:r>
        <w:fldChar w:fldCharType="separate"/>
      </w:r>
      <w:r w:rsidR="002149EB">
        <w:rPr>
          <w:noProof/>
        </w:rPr>
        <w:t>21</w:t>
      </w:r>
      <w:r>
        <w:fldChar w:fldCharType="end"/>
      </w:r>
      <w:r>
        <w:t xml:space="preserve"> -</w:t>
      </w:r>
      <w:r w:rsidRPr="00D90CB7">
        <w:rPr>
          <w:lang w:val="en-AU"/>
        </w:rPr>
        <w:t xml:space="preserve"> Warnings</w:t>
      </w:r>
      <w:r>
        <w:t>, Videowall 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fldChar w:fldCharType="begin"/>
      </w:r>
      <w:r>
        <w:instrText xml:space="preserve"> SEQ Abbildung \* ARABIC </w:instrText>
      </w:r>
      <w:r>
        <w:fldChar w:fldCharType="separate"/>
      </w:r>
      <w:r w:rsidR="002149EB">
        <w:rPr>
          <w:noProof/>
        </w:rPr>
        <w:t>22</w:t>
      </w:r>
      <w:r>
        <w:fldChar w:fldCharType="end"/>
      </w:r>
      <w:r w:rsidRPr="00B311CF">
        <w:t xml:space="preserve"> -</w:t>
      </w:r>
      <w:r w:rsidRPr="00D90CB7">
        <w:rPr>
          <w:lang w:val="en-AU"/>
        </w:rPr>
        <w:t xml:space="preserve"> Warnings</w:t>
      </w:r>
      <w:r w:rsidRPr="00B311CF">
        <w:t xml:space="preserve">, </w:t>
      </w:r>
      <w:r>
        <w:t>Poster</w:t>
      </w:r>
      <w:r w:rsidRPr="00B311CF">
        <w:t xml:space="preserve"> 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fldChar w:fldCharType="begin"/>
      </w:r>
      <w:r>
        <w:instrText xml:space="preserve"> SEQ Abbildung \* ARABIC </w:instrText>
      </w:r>
      <w:r>
        <w:fldChar w:fldCharType="separate"/>
      </w:r>
      <w:r w:rsidR="002149EB">
        <w:rPr>
          <w:noProof/>
        </w:rPr>
        <w:t>23</w:t>
      </w:r>
      <w:r>
        <w:fldChar w:fldCharType="end"/>
      </w:r>
      <w:r w:rsidRPr="00CD08D5">
        <w:t xml:space="preserve"> -</w:t>
      </w:r>
      <w:r w:rsidRPr="00D90CB7">
        <w:rPr>
          <w:lang w:val="en-AU"/>
        </w:rPr>
        <w:t xml:space="preserve"> Warnings</w:t>
      </w:r>
      <w:r w:rsidRPr="00CD08D5">
        <w:t xml:space="preserve">, </w:t>
      </w:r>
      <w:r>
        <w:t>Mittagsmenu</w:t>
      </w:r>
      <w:r w:rsidRPr="00CD08D5">
        <w:t xml:space="preserve"> 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90CB7">
        <w:rPr>
          <w:lang w:val="en-AU"/>
        </w:rPr>
        <w:t xml:space="preserve"> </w:t>
      </w:r>
      <w:r w:rsidR="00D90CB7" w:rsidRPr="00D90CB7">
        <w:rPr>
          <w:lang w:val="en-AU"/>
        </w:rPr>
        <w:t>Coding</w:t>
      </w:r>
      <w:r>
        <w:t xml:space="preserve">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24</w:t>
      </w:r>
      <w:r w:rsidR="00097E7F">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90CB7">
        <w:rPr>
          <w:lang w:val="de-AT"/>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2149EB">
        <w:rPr>
          <w:noProof/>
          <w:lang w:val="en-US"/>
        </w:rPr>
        <w:t>25</w:t>
      </w:r>
      <w:r>
        <w:fldChar w:fldCharType="end"/>
      </w:r>
      <w:r w:rsidRPr="00A355B2">
        <w:rPr>
          <w:lang w:val="en-US"/>
        </w:rPr>
        <w:t xml:space="preserve"> </w:t>
      </w:r>
      <w:r w:rsidR="009652BF" w:rsidRPr="00A355B2">
        <w:rPr>
          <w:lang w:val="en-US"/>
        </w:rPr>
        <w:t>–</w:t>
      </w:r>
      <w:r w:rsidRPr="00D90CB7">
        <w:rPr>
          <w:lang w:val="de-AT"/>
        </w:rPr>
        <w:t xml:space="preserve"> </w:t>
      </w:r>
      <w:r w:rsidR="009652BF" w:rsidRPr="00D90CB7">
        <w:rPr>
          <w:lang w:val="de-AT"/>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097E7F">
        <w:fldChar w:fldCharType="begin"/>
      </w:r>
      <w:r w:rsidR="00097E7F">
        <w:instrText xml:space="preserve"> SEQ Abbildung \* ARABIC </w:instrText>
      </w:r>
      <w:r w:rsidR="00097E7F">
        <w:fldChar w:fldCharType="separate"/>
      </w:r>
      <w:r w:rsidR="002149EB">
        <w:rPr>
          <w:noProof/>
        </w:rPr>
        <w:t>26</w:t>
      </w:r>
      <w:r w:rsidR="00097E7F">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Resharper</w:t>
      </w:r>
    </w:p>
    <w:p w:rsidR="008C2EB3" w:rsidRDefault="008C2EB3" w:rsidP="008C2EB3">
      <w:r>
        <w:t>Durch den Resharper können</w:t>
      </w:r>
      <w:r w:rsidRPr="00D90CB7">
        <w:rPr>
          <w:lang w:val="en-AU"/>
        </w:rPr>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482079" w:rsidRPr="00482079" w:rsidRDefault="00482079" w:rsidP="008C2EB3">
      <w:pPr>
        <w:rPr>
          <w:b/>
        </w:rPr>
      </w:pPr>
      <w:r w:rsidRPr="00482079">
        <w:rPr>
          <w:b/>
        </w:rPr>
        <w:t>Videowall Applikation</w:t>
      </w:r>
    </w:p>
    <w:p w:rsidR="00DF509A" w:rsidRDefault="000204AC" w:rsidP="008C2EB3">
      <w:r>
        <w:rPr>
          <w:noProof/>
          <w:lang w:eastAsia="de-CH"/>
        </w:rPr>
        <w:lastRenderedPageBreak/>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fldChar w:fldCharType="begin"/>
      </w:r>
      <w:r>
        <w:instrText xml:space="preserve"> SEQ Abbildung \* ARABIC </w:instrText>
      </w:r>
      <w:r>
        <w:fldChar w:fldCharType="separate"/>
      </w:r>
      <w:r w:rsidR="002149EB">
        <w:rPr>
          <w:noProof/>
        </w:rPr>
        <w:t>27</w:t>
      </w:r>
      <w:r>
        <w:fldChar w:fldCharType="end"/>
      </w:r>
      <w:r>
        <w:t xml:space="preserve"> -</w:t>
      </w:r>
      <w:r w:rsidRPr="00D90CB7">
        <w:rPr>
          <w:lang w:val="en-AU"/>
        </w:rPr>
        <w:t xml:space="preserve"> Coding Issues</w:t>
      </w:r>
      <w:r>
        <w:t>, Videowall Applikation</w:t>
      </w:r>
    </w:p>
    <w:p w:rsidR="00482079" w:rsidRDefault="00703285" w:rsidP="00AD1F06">
      <w:r>
        <w:t>Die</w:t>
      </w:r>
      <w:r w:rsidRPr="00D90CB7">
        <w:rPr>
          <w:lang w:val="en-AU"/>
        </w:rPr>
        <w:t xml:space="preserve"> Issues</w:t>
      </w:r>
      <w:r>
        <w:t xml:space="preserve"> lassen sich wie folg erläutern: </w:t>
      </w:r>
      <w:r w:rsidR="00C62E5D">
        <w:t>Die</w:t>
      </w:r>
      <w:r w:rsidR="00C62E5D" w:rsidRPr="00D90CB7">
        <w:rPr>
          <w:lang w:val="en-AU"/>
        </w:rPr>
        <w:t xml:space="preserve"> Issues</w:t>
      </w:r>
      <w:r w:rsidR="00C62E5D">
        <w:t xml:space="preserve">, welche </w:t>
      </w:r>
      <w:r w:rsidR="00E47C2B">
        <w:t>im</w:t>
      </w:r>
      <w:r w:rsidR="00C62E5D">
        <w:t xml:space="preserve"> .xaml-Code en</w:t>
      </w:r>
      <w:r w:rsidR="00E47C2B">
        <w:t>t</w:t>
      </w:r>
      <w:r w:rsidR="00C62E5D">
        <w:t xml:space="preserve">standen sind, können nicht behoben werden. </w:t>
      </w:r>
      <w:r w:rsidR="00E47C2B">
        <w:t>Die</w:t>
      </w:r>
      <w:r w:rsidR="00E47C2B" w:rsidRPr="00D90CB7">
        <w:rPr>
          <w:lang w:val="en-AU"/>
        </w:rPr>
        <w:t xml:space="preserve"> Assemblies</w:t>
      </w:r>
      <w:r w:rsidR="00E47C2B">
        <w:t xml:space="preserve"> Videowall.Common und Videowall.Interfaces werden zusätzlich in die Mittagsmenu Applikation und die Poster Applikation eingebunden. Dort wird beispielsweise der ImageHelper verwendet.</w:t>
      </w:r>
      <w:r w:rsidR="00CA3229">
        <w:t xml:space="preserve"> Aus Sicht der Videowall Projekt werden diese aber nie genutzt</w:t>
      </w:r>
      <w:r w:rsidR="000204AC">
        <w:t xml:space="preserve"> und daher als</w:t>
      </w:r>
      <w:r w:rsidR="000204AC" w:rsidRPr="00D90CB7">
        <w:rPr>
          <w:lang w:val="en-AU"/>
        </w:rPr>
        <w:t xml:space="preserve"> Issue</w:t>
      </w:r>
      <w:r w:rsidR="000204AC">
        <w:t xml:space="preserve"> angezeigt</w:t>
      </w:r>
      <w:r w:rsidR="00CA3229">
        <w:t xml:space="preserve">. </w:t>
      </w:r>
      <w:r w:rsidR="00E145FC">
        <w:t>Die Klassen werden zur Laufzeit durch</w:t>
      </w:r>
      <w:r w:rsidR="00E145FC" w:rsidRPr="00D90CB7">
        <w:rPr>
          <w:lang w:val="en-AU"/>
        </w:rPr>
        <w:t xml:space="preserve"> Unity</w:t>
      </w:r>
      <w:r w:rsidR="00E145FC">
        <w:t xml:space="preserve"> </w:t>
      </w:r>
      <w:r w:rsidR="00D90CB7">
        <w:t>instanziiert</w:t>
      </w:r>
      <w:r w:rsidR="00E145FC">
        <w:t>. Dadurch ist für Resharper nicht ersichtlich, dass diese doch verwendet werden.</w:t>
      </w:r>
      <w:r w:rsidR="003C5E5D">
        <w:t xml:space="preserve"> Die Klassen mit dem Namen NamespaceDoc </w:t>
      </w:r>
      <w:r w:rsidR="00FC00C0">
        <w:t>werden für die Dokumentation der</w:t>
      </w:r>
      <w:r w:rsidR="00FC00C0" w:rsidRPr="00D90CB7">
        <w:rPr>
          <w:lang w:val="en-AU"/>
        </w:rPr>
        <w:t xml:space="preserve"> Namespaces</w:t>
      </w:r>
      <w:r w:rsidR="00FC00C0">
        <w:t xml:space="preserve"> verwendet und werden daher nicht verwendet, sind aber für das Projekt nötig.</w:t>
      </w:r>
      <w:r w:rsidR="004A6827">
        <w:t xml:space="preserve"> Die Klasse PreOrPostCondition war durch das Institut für Software (IFS) vorgegeben und wurde daher übernommen, auch wenn </w:t>
      </w:r>
      <w:r w:rsidR="00482079">
        <w:t>zurzeit</w:t>
      </w:r>
      <w:r w:rsidR="004A6827">
        <w:t xml:space="preserve"> noch nicht alle Methoden davon verwendet wurden.</w:t>
      </w:r>
    </w:p>
    <w:p w:rsidR="00936B70" w:rsidRPr="00936B70" w:rsidRDefault="00936B70" w:rsidP="00AD1F06">
      <w:pPr>
        <w:rPr>
          <w:b/>
        </w:rPr>
      </w:pPr>
      <w:r w:rsidRPr="00936B70">
        <w:rPr>
          <w:b/>
        </w:rPr>
        <w:t>Poster Applikation</w:t>
      </w:r>
    </w:p>
    <w:p w:rsidR="009A2CE9" w:rsidRDefault="009A2CE9" w:rsidP="00AD1F06">
      <w:r>
        <w:rPr>
          <w:noProof/>
          <w:lang w:eastAsia="de-CH"/>
        </w:rPr>
        <w:lastRenderedPageBreak/>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2400" cy="5505450"/>
                    </a:xfrm>
                    <a:prstGeom prst="rect">
                      <a:avLst/>
                    </a:prstGeom>
                  </pic:spPr>
                </pic:pic>
              </a:graphicData>
            </a:graphic>
          </wp:inline>
        </w:drawing>
      </w:r>
      <w:r>
        <w:t xml:space="preserve"> </w:t>
      </w:r>
    </w:p>
    <w:p w:rsidR="009A2CE9" w:rsidRDefault="009A2CE9" w:rsidP="009A2CE9">
      <w:pPr>
        <w:pStyle w:val="Caption"/>
      </w:pPr>
      <w:r>
        <w:t xml:space="preserve">Abbildung </w:t>
      </w:r>
      <w:r>
        <w:fldChar w:fldCharType="begin"/>
      </w:r>
      <w:r>
        <w:instrText xml:space="preserve"> SEQ Abbildung \* ARABIC </w:instrText>
      </w:r>
      <w:r>
        <w:fldChar w:fldCharType="separate"/>
      </w:r>
      <w:r w:rsidR="002149EB">
        <w:rPr>
          <w:noProof/>
        </w:rPr>
        <w:t>28</w:t>
      </w:r>
      <w:r>
        <w:fldChar w:fldCharType="end"/>
      </w:r>
      <w:r>
        <w:t xml:space="preserve"> -</w:t>
      </w:r>
      <w:r w:rsidRPr="00D90CB7">
        <w:rPr>
          <w:lang w:val="en-AU"/>
        </w:rPr>
        <w:t xml:space="preserve"> Coding Issues</w:t>
      </w:r>
      <w:r>
        <w:t>, Poster Applikation</w:t>
      </w:r>
    </w:p>
    <w:p w:rsidR="00A57BBC" w:rsidRDefault="009A2CE9" w:rsidP="009A2CE9">
      <w:r>
        <w:t>Auch hier lassen sich die</w:t>
      </w:r>
      <w:r w:rsidRPr="00D90CB7">
        <w:rPr>
          <w:lang w:val="en-AU"/>
        </w:rPr>
        <w:t xml:space="preserve"> Issues</w:t>
      </w:r>
      <w:r>
        <w:t xml:space="preserve"> darüber erklären, dass die</w:t>
      </w:r>
      <w:r w:rsidRPr="00D90CB7">
        <w:rPr>
          <w:lang w:val="en-AU"/>
        </w:rPr>
        <w:t xml:space="preserve"> Assemblies</w:t>
      </w:r>
      <w:r>
        <w:t xml:space="preserve"> Videowall.Common und Videowall.Interfaces auch von anderen Projekten verwendet werden.</w:t>
      </w:r>
      <w:r w:rsidR="00637EB0">
        <w:t xml:space="preserve"> </w:t>
      </w:r>
      <w:r w:rsidR="006542E8">
        <w:t>In diesen Projekten kommen dann die Klassen oder Methoden zum Einsatz.</w:t>
      </w:r>
      <w:r w:rsidR="00BD717A">
        <w:t xml:space="preserve"> Dies wird aber von Resharper nicht erkannt.</w:t>
      </w:r>
    </w:p>
    <w:p w:rsidR="00A57BBC" w:rsidRDefault="00A57BBC" w:rsidP="009A2CE9">
      <w:pPr>
        <w:rPr>
          <w:b/>
        </w:rPr>
      </w:pPr>
      <w:r w:rsidRPr="00A57BBC">
        <w:rPr>
          <w:b/>
        </w:rPr>
        <w:t>Mittagsmenu Applikation</w:t>
      </w:r>
    </w:p>
    <w:p w:rsidR="00A57BBC" w:rsidRDefault="00CE39D7" w:rsidP="009A2CE9">
      <w:pPr>
        <w:rPr>
          <w:b/>
        </w:rPr>
      </w:pPr>
      <w:r>
        <w:rPr>
          <w:noProof/>
          <w:lang w:eastAsia="de-CH"/>
        </w:rPr>
        <w:lastRenderedPageBreak/>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fldChar w:fldCharType="begin"/>
      </w:r>
      <w:r>
        <w:instrText xml:space="preserve"> SEQ Abbildung \* ARABIC </w:instrText>
      </w:r>
      <w:r>
        <w:fldChar w:fldCharType="separate"/>
      </w:r>
      <w:r w:rsidR="002149EB">
        <w:rPr>
          <w:noProof/>
        </w:rPr>
        <w:t>29</w:t>
      </w:r>
      <w:r>
        <w:fldChar w:fldCharType="end"/>
      </w:r>
      <w:r>
        <w:t xml:space="preserve"> -</w:t>
      </w:r>
      <w:r w:rsidRPr="00762D91">
        <w:t xml:space="preserve"> Coding Issues</w:t>
      </w:r>
      <w:r>
        <w:t>, Mittagsmenu Applikation</w:t>
      </w:r>
    </w:p>
    <w:p w:rsidR="00AD1F06" w:rsidRPr="00D90CB7" w:rsidRDefault="007F28ED" w:rsidP="00997DD6">
      <w:pPr>
        <w:rPr>
          <w:lang w:val="en-AU"/>
        </w:rPr>
      </w:pPr>
      <w:r>
        <w:t>Auch hier lassen sich die</w:t>
      </w:r>
      <w:r w:rsidRPr="00D90CB7">
        <w:rPr>
          <w:lang w:val="en-AU"/>
        </w:rPr>
        <w:t xml:space="preserve"> Issues</w:t>
      </w:r>
      <w:r>
        <w:t xml:space="preserve"> darüber erklären, dass die</w:t>
      </w:r>
      <w:r w:rsidRPr="00D90CB7">
        <w:rPr>
          <w:lang w:val="en-AU"/>
        </w:rPr>
        <w:t xml:space="preserve"> Assemblies</w:t>
      </w:r>
      <w:r>
        <w:t xml:space="preserve"> Videowall.Common und Videowall.Interfaces auch von anderen Projekten verwendet werden. In diesen Projekten kommen dann die Klassen oder Methoden zum Einsatz. Dies wird aber von Resharper nicht erkannt.</w:t>
      </w:r>
      <w:r w:rsidR="00B85A1D" w:rsidRPr="00A57BBC">
        <w:br w:type="page"/>
      </w:r>
    </w:p>
    <w:p w:rsidR="00B85A1D" w:rsidRDefault="00D90CB7" w:rsidP="00B85A1D">
      <w:pPr>
        <w:pStyle w:val="Heading5"/>
      </w:pPr>
      <w:r w:rsidRPr="00D90CB7">
        <w:rPr>
          <w:lang w:val="en-AU"/>
        </w:rPr>
        <w:lastRenderedPageBreak/>
        <w:t>Clean</w:t>
      </w:r>
      <w:r>
        <w:rPr>
          <w:lang w:val="en-AU"/>
        </w:rPr>
        <w:t>u</w:t>
      </w:r>
      <w:r w:rsidRPr="00D90CB7">
        <w:rPr>
          <w:lang w:val="en-AU"/>
        </w:rPr>
        <w:t>p</w:t>
      </w:r>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30</w:t>
      </w:r>
      <w:r w:rsidR="00097E7F">
        <w:rPr>
          <w:noProof/>
        </w:rPr>
        <w:fldChar w:fldCharType="end"/>
      </w:r>
      <w:r>
        <w:t xml:space="preserve"> - </w:t>
      </w:r>
      <w:r w:rsidR="00D90CB7">
        <w:t>Cleanup</w:t>
      </w:r>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w:t>
      </w:r>
      <w:r w:rsidRPr="00D90CB7">
        <w:rPr>
          <w:lang w:val="en-AU"/>
        </w:rPr>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097E7F">
        <w:fldChar w:fldCharType="begin"/>
      </w:r>
      <w:r w:rsidR="00097E7F">
        <w:instrText xml:space="preserve"> SEQ Abbildung \* ARABIC </w:instrText>
      </w:r>
      <w:r w:rsidR="00097E7F">
        <w:fldChar w:fldCharType="separate"/>
      </w:r>
      <w:r w:rsidR="002149EB">
        <w:rPr>
          <w:noProof/>
        </w:rPr>
        <w:t>31</w:t>
      </w:r>
      <w:r w:rsidR="00097E7F">
        <w:rPr>
          <w:noProof/>
        </w:rPr>
        <w:fldChar w:fldCharType="end"/>
      </w:r>
      <w:r>
        <w:t xml:space="preserve"> - Sandcastle Help File</w:t>
      </w:r>
      <w:r w:rsidRPr="00D90CB7">
        <w:rPr>
          <w:lang w:val="en-AU"/>
        </w:rPr>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D90CB7">
        <w:rPr>
          <w:lang w:val="en-AU"/>
        </w:rPr>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r w:rsidR="006E20C1" w:rsidRPr="00D90CB7">
        <w:rPr>
          <w:lang w:val="en-AU"/>
        </w:rPr>
        <w:t>HelpTitle</w:t>
      </w:r>
      <w:r w:rsidR="006E20C1">
        <w:t>“)</w:t>
      </w:r>
      <w:r w:rsidR="00C6445D">
        <w:t>, der Dokumentname („HtmlHelpName“)</w:t>
      </w:r>
      <w:r w:rsidR="006E20C1">
        <w:t xml:space="preserve"> und der Speicherort („OutputPath“) des Help Files spezifiziert werden.</w:t>
      </w:r>
      <w:r w:rsidR="006E20C1">
        <w:br/>
      </w:r>
      <w:r w:rsidR="003F3B09">
        <w:t>Danach kann die Dokumentation mittels des</w:t>
      </w:r>
      <w:r w:rsidR="003F3B09" w:rsidRPr="00D90CB7">
        <w:rPr>
          <w:lang w:val="en-AU"/>
        </w:rPr>
        <w:t xml:space="preserve"> Build</w:t>
      </w:r>
      <w:r w:rsidR="003F3B09">
        <w:t xml:space="preserve">-Befehls erstellt werden </w:t>
      </w:r>
      <w:r w:rsidR="003F3B09" w:rsidRPr="00D90CB7">
        <w:rPr>
          <w:lang w:val="en-AU"/>
        </w:rPr>
        <w:t>(Documentation</w:t>
      </w:r>
      <w:r w:rsidR="003F3B09">
        <w:t xml:space="preserve"> -&gt;</w:t>
      </w:r>
      <w:r w:rsidR="003F3B09" w:rsidRPr="00D90CB7">
        <w:rPr>
          <w:lang w:val="en-AU"/>
        </w:rPr>
        <w:t xml:space="preserve"> Build</w:t>
      </w:r>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90CB7">
        <w:rPr>
          <w:lang w:val="en-AU"/>
        </w:rPr>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D90CB7">
        <w:rPr>
          <w:lang w:val="en-AU"/>
        </w:rPr>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7" w:name="_Ref326824432"/>
      <w:r>
        <w:t>Plug</w:t>
      </w:r>
      <w:r w:rsidR="00D90CB7">
        <w:t>-</w:t>
      </w:r>
      <w:r>
        <w:t>ins</w:t>
      </w:r>
      <w:bookmarkEnd w:id="17"/>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1510DF" w:rsidP="00415EF7">
      <w:r>
        <w:t>Für jede Plug-in Applikation</w:t>
      </w:r>
      <w:r w:rsidR="000A0C76">
        <w:t>, die man auf der Videowall anzeigen möchte,</w:t>
      </w:r>
      <w:r>
        <w:t xml:space="preserve"> muss ein </w:t>
      </w:r>
      <w:r w:rsidR="000A0C76">
        <w:t xml:space="preserve">entsprechender </w:t>
      </w:r>
      <w:r>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t xml:space="preserve"> erstellt werden</w:t>
      </w:r>
      <w:r w:rsidR="005E314F">
        <w:t>, in welchem dann die Files des Plug-ins gespeichert werden</w:t>
      </w:r>
      <w:r>
        <w:t xml:space="preserve">. </w:t>
      </w:r>
      <w:r w:rsidR="00EF56E8">
        <w:t xml:space="preserve">Ein solcher Ordner darf nie leer sein, da </w:t>
      </w:r>
      <w:r>
        <w:t>so</w:t>
      </w:r>
      <w:r w:rsidR="00EF56E8">
        <w:t>nst</w:t>
      </w:r>
      <w:r>
        <w:t xml:space="preserve"> beim Start</w:t>
      </w:r>
      <w:r w:rsidR="00446BB6">
        <w:t>en</w:t>
      </w:r>
      <w:r>
        <w:t xml:space="preserve"> der Videowall Applikation eine entsprechende Fehlermeldung angezeigt</w:t>
      </w:r>
      <w:r w:rsidR="00EF56E8">
        <w:t xml:space="preserve"> wird</w:t>
      </w:r>
      <w:r>
        <w:t xml:space="preserve">. </w:t>
      </w:r>
      <w:r w:rsidR="00783337">
        <w:br/>
      </w:r>
      <w:r>
        <w:t xml:space="preserve">Bestimmte </w:t>
      </w:r>
      <w:r w:rsidR="008611C4">
        <w:t xml:space="preserve">Plug-in </w:t>
      </w:r>
      <w:r>
        <w:t>Applikationen benötigen zusätzliche Dateien</w:t>
      </w:r>
      <w:r w:rsidR="00783337">
        <w:t xml:space="preserve"> wie</w:t>
      </w:r>
      <w:r>
        <w:t xml:space="preserve"> beispielsweise Bilder. Diese müssen </w:t>
      </w:r>
      <w:r w:rsidR="00783337">
        <w:t>in einem Unterordner mit dem Namen „Files“ im Ordner des Plug-ins abgelegt werden</w:t>
      </w:r>
      <w:r>
        <w:t>. Fehlt dieser Ordner, so wird eine entsprechende Fehlermeldung beim Start</w:t>
      </w:r>
      <w:r w:rsidR="00446BB6">
        <w:t>en</w:t>
      </w:r>
      <w:r>
        <w:t xml:space="preserve"> der Hauptapplikation angezeigt.</w:t>
      </w:r>
    </w:p>
    <w:p w:rsidR="002963BB" w:rsidRDefault="002963BB" w:rsidP="002963BB">
      <w:pPr>
        <w:pStyle w:val="Heading4"/>
      </w:pPr>
      <w:bookmarkStart w:id="18" w:name="_Ref326824691"/>
      <w:r>
        <w:t>Konfigurationsdatei</w:t>
      </w:r>
      <w:bookmarkEnd w:id="18"/>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A8180C"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A8180C">
        <w:rPr>
          <w:rFonts w:ascii="Consolas" w:hAnsi="Consolas" w:cs="Consolas"/>
          <w:color w:val="0000FF"/>
        </w:rPr>
        <w:t>&lt;</w:t>
      </w:r>
      <w:r w:rsidRPr="00A8180C">
        <w:rPr>
          <w:rFonts w:ascii="Consolas" w:hAnsi="Consolas" w:cs="Consolas"/>
          <w:color w:val="A31515"/>
        </w:rPr>
        <w:t>configSections</w:t>
      </w:r>
      <w:r w:rsidRPr="00A8180C">
        <w:rPr>
          <w:rFonts w:ascii="Consolas" w:hAnsi="Consolas" w:cs="Consolas"/>
          <w:color w:val="0000FF"/>
        </w:rPr>
        <w:t>&gt;</w:t>
      </w:r>
    </w:p>
    <w:p w:rsidR="00D44619" w:rsidRPr="00A8180C"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A8180C">
        <w:rPr>
          <w:rFonts w:ascii="Consolas" w:hAnsi="Consolas" w:cs="Consolas"/>
          <w:color w:val="0000FF"/>
        </w:rPr>
        <w:t>    &lt;</w:t>
      </w:r>
      <w:r w:rsidRPr="00A8180C">
        <w:rPr>
          <w:rFonts w:ascii="Consolas" w:hAnsi="Consolas" w:cs="Consolas"/>
          <w:color w:val="A31515"/>
        </w:rPr>
        <w:t>section</w:t>
      </w:r>
      <w:r w:rsidRPr="00A8180C">
        <w:rPr>
          <w:rFonts w:ascii="Consolas" w:hAnsi="Consolas" w:cs="Consolas"/>
          <w:color w:val="0000FF"/>
        </w:rPr>
        <w:t> </w:t>
      </w:r>
      <w:r w:rsidRPr="00A8180C">
        <w:rPr>
          <w:rFonts w:ascii="Consolas" w:hAnsi="Consolas" w:cs="Consolas"/>
          <w:color w:val="FF0000"/>
        </w:rPr>
        <w:t>name</w:t>
      </w:r>
      <w:r w:rsidRPr="00A8180C">
        <w:rPr>
          <w:rFonts w:ascii="Consolas" w:hAnsi="Consolas" w:cs="Consolas"/>
          <w:color w:val="0000FF"/>
        </w:rPr>
        <w:t>=</w:t>
      </w:r>
      <w:r w:rsidRPr="00A8180C">
        <w:rPr>
          <w:rFonts w:ascii="Consolas" w:hAnsi="Consolas" w:cs="Consolas"/>
          <w:color w:val="000000"/>
        </w:rPr>
        <w:t>"</w:t>
      </w:r>
      <w:r w:rsidRPr="00A8180C">
        <w:rPr>
          <w:rFonts w:ascii="Consolas" w:hAnsi="Consolas" w:cs="Consolas"/>
          <w:color w:val="0000FF"/>
        </w:rPr>
        <w:t>unity</w:t>
      </w:r>
      <w:r w:rsidRPr="00A8180C">
        <w:rPr>
          <w:rFonts w:ascii="Consolas" w:hAnsi="Consolas" w:cs="Consolas"/>
          <w:color w:val="000000"/>
        </w:rPr>
        <w:t>"</w:t>
      </w:r>
      <w:r w:rsidRPr="00A8180C">
        <w:rPr>
          <w:rFonts w:ascii="Consolas" w:hAnsi="Consolas" w:cs="Consolas"/>
          <w:color w:val="0000FF"/>
        </w:rPr>
        <w:t> </w:t>
      </w:r>
      <w:r w:rsidRPr="00A8180C">
        <w:rPr>
          <w:rFonts w:ascii="Consolas" w:hAnsi="Consolas" w:cs="Consolas"/>
          <w:color w:val="FF0000"/>
        </w:rPr>
        <w:t>type</w:t>
      </w:r>
      <w:r w:rsidRPr="00A8180C">
        <w:rPr>
          <w:rFonts w:ascii="Consolas" w:hAnsi="Consolas" w:cs="Consolas"/>
          <w:color w:val="0000FF"/>
        </w:rPr>
        <w:t>=</w:t>
      </w:r>
      <w:r w:rsidRPr="00A8180C">
        <w:rPr>
          <w:rFonts w:ascii="Consolas" w:hAnsi="Consolas" w:cs="Consolas"/>
          <w:color w:val="000000"/>
        </w:rPr>
        <w:t>"</w:t>
      </w:r>
      <w:r w:rsidRPr="00A8180C">
        <w:rPr>
          <w:rFonts w:ascii="Consolas" w:hAnsi="Consolas" w:cs="Consolas"/>
          <w:color w:val="0000FF"/>
        </w:rPr>
        <w:t>Microsoft.Practices.Unity.Configuration.UnityConfigurationSection, Microsoft.Practices.Unity.Configuration</w:t>
      </w:r>
      <w:r w:rsidRPr="00A8180C">
        <w:rPr>
          <w:rFonts w:ascii="Consolas" w:hAnsi="Consolas" w:cs="Consolas"/>
          <w:color w:val="000000"/>
        </w:rPr>
        <w:t>"</w:t>
      </w:r>
      <w:r w:rsidRPr="00A8180C">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8180C">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Caption"/>
      </w:pPr>
      <w:r>
        <w:t xml:space="preserve">Abbildung </w:t>
      </w:r>
      <w:r>
        <w:fldChar w:fldCharType="begin"/>
      </w:r>
      <w:r>
        <w:instrText xml:space="preserve"> SEQ Abbildung \* ARABIC </w:instrText>
      </w:r>
      <w:r>
        <w:fldChar w:fldCharType="separate"/>
      </w:r>
      <w:r w:rsidR="002149EB">
        <w:rPr>
          <w:noProof/>
        </w:rPr>
        <w:t>32</w:t>
      </w:r>
      <w:r>
        <w:fldChar w:fldCharType="end"/>
      </w:r>
      <w:r>
        <w:t xml:space="preserve"> - </w:t>
      </w:r>
      <w:r w:rsidRPr="00E3050C">
        <w:t>app.config, Konfigurationssektionen</w:t>
      </w:r>
    </w:p>
    <w:p w:rsidR="00F35809" w:rsidRDefault="00F35809" w:rsidP="00F35809">
      <w:pPr>
        <w:pStyle w:val="Heading5"/>
      </w:pPr>
      <w:r>
        <w:lastRenderedPageBreak/>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8180C" w:rsidRDefault="00A8180C" w:rsidP="00A8180C">
      <w:pPr>
        <w:pStyle w:val="Caption"/>
      </w:pPr>
      <w:r>
        <w:t xml:space="preserve">Abbildung </w:t>
      </w:r>
      <w:r>
        <w:fldChar w:fldCharType="begin"/>
      </w:r>
      <w:r>
        <w:instrText xml:space="preserve"> SEQ Abbildung \* ARABIC </w:instrText>
      </w:r>
      <w:r>
        <w:fldChar w:fldCharType="separate"/>
      </w:r>
      <w:r w:rsidR="002149EB">
        <w:rPr>
          <w:noProof/>
        </w:rPr>
        <w:t>33</w:t>
      </w:r>
      <w:r>
        <w:fldChar w:fldCharType="end"/>
      </w:r>
      <w:r>
        <w:t xml:space="preserve"> </w:t>
      </w:r>
      <w:r w:rsidRPr="00A1057A">
        <w:t>- app.config, Sektion 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9" w:name="_Ref326823112"/>
      <w:r>
        <w:t xml:space="preserve">Abbildung </w:t>
      </w:r>
      <w:r>
        <w:fldChar w:fldCharType="begin"/>
      </w:r>
      <w:r>
        <w:instrText xml:space="preserve"> SEQ Abbildung \* ARABIC </w:instrText>
      </w:r>
      <w:r>
        <w:fldChar w:fldCharType="separate"/>
      </w:r>
      <w:r w:rsidR="002149EB">
        <w:rPr>
          <w:noProof/>
        </w:rPr>
        <w:t>34</w:t>
      </w:r>
      <w:r>
        <w:fldChar w:fldCharType="end"/>
      </w:r>
      <w:r>
        <w:t xml:space="preserve"> - </w:t>
      </w:r>
      <w:r w:rsidRPr="00E2685D">
        <w:t>app.config, Sektion Unity, Mapping von Interfaces auf Klassen</w:t>
      </w:r>
    </w:p>
    <w:p w:rsidR="002963BB" w:rsidRDefault="002963BB" w:rsidP="005E62B0">
      <w:pPr>
        <w:pStyle w:val="Heading6"/>
      </w:pPr>
      <w:bookmarkStart w:id="20" w:name="_Ref327169185"/>
      <w:r>
        <w:t>Skelettdaten</w:t>
      </w:r>
      <w:bookmarkEnd w:id="19"/>
      <w:bookmarkEnd w:id="20"/>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62D91" w:rsidRDefault="00762D91" w:rsidP="00762D91">
      <w:pPr>
        <w:pStyle w:val="Caption"/>
      </w:pPr>
      <w:r>
        <w:t xml:space="preserve">Abbildung </w:t>
      </w:r>
      <w:r>
        <w:fldChar w:fldCharType="begin"/>
      </w:r>
      <w:r>
        <w:instrText xml:space="preserve"> SEQ Abbildung \* ARABIC </w:instrText>
      </w:r>
      <w:r>
        <w:fldChar w:fldCharType="separate"/>
      </w:r>
      <w:r w:rsidR="002149EB">
        <w:rPr>
          <w:noProof/>
        </w:rPr>
        <w:t>35</w:t>
      </w:r>
      <w:r>
        <w:fldChar w:fldCharType="end"/>
      </w:r>
      <w:r>
        <w:t xml:space="preserve"> - </w:t>
      </w:r>
      <w:r w:rsidRPr="00666F1E">
        <w:t>app.config, Sektion Unity, Mapping für ISkeletonReader</w:t>
      </w:r>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A31515"/>
        </w:rPr>
        <w:t>type</w:t>
      </w:r>
      <w:r w:rsidRPr="00097E7F">
        <w:rPr>
          <w:rFonts w:ascii="Consolas" w:hAnsi="Consolas" w:cs="Consolas"/>
          <w:color w:val="0000FF"/>
        </w:rPr>
        <w:t> </w:t>
      </w:r>
      <w:r w:rsidRPr="00097E7F">
        <w:rPr>
          <w:rFonts w:ascii="Consolas" w:hAnsi="Consolas" w:cs="Consolas"/>
          <w:color w:val="FF0000"/>
        </w:rPr>
        <w:t>type</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ICursorViewModel</w:t>
      </w:r>
      <w:r w:rsidRPr="00097E7F">
        <w:rPr>
          <w:rFonts w:ascii="Consolas" w:hAnsi="Consolas" w:cs="Consolas"/>
          <w:color w:val="000000"/>
        </w:rPr>
        <w:t>"</w:t>
      </w:r>
      <w:r w:rsidRPr="00097E7F">
        <w:rPr>
          <w:rFonts w:ascii="Consolas" w:hAnsi="Consolas" w:cs="Consolas"/>
          <w:color w:val="0000FF"/>
        </w:rPr>
        <w:t> </w:t>
      </w:r>
      <w:r w:rsidRPr="00097E7F">
        <w:rPr>
          <w:rFonts w:ascii="Consolas" w:hAnsi="Consolas" w:cs="Consolas"/>
          <w:color w:val="FF0000"/>
        </w:rPr>
        <w:t>mapTo</w:t>
      </w:r>
      <w:r w:rsidRPr="00097E7F">
        <w:rPr>
          <w:rFonts w:ascii="Consolas" w:hAnsi="Consolas" w:cs="Consolas"/>
          <w:color w:val="0000FF"/>
        </w:rPr>
        <w:t>=</w:t>
      </w:r>
      <w:r w:rsidRPr="00097E7F">
        <w:rPr>
          <w:rFonts w:ascii="Consolas" w:hAnsi="Consolas" w:cs="Consolas"/>
          <w:color w:val="000000"/>
        </w:rPr>
        <w:t>"</w:t>
      </w:r>
      <w:r w:rsidRPr="00097E7F">
        <w:rPr>
          <w:rFonts w:ascii="Consolas" w:hAnsi="Consolas" w:cs="Consolas"/>
          <w:color w:val="0000FF"/>
        </w:rPr>
        <w:t>MouseCursorViewModel</w:t>
      </w:r>
      <w:r w:rsidRPr="00097E7F">
        <w:rPr>
          <w:rFonts w:ascii="Consolas" w:hAnsi="Consolas" w:cs="Consolas"/>
          <w:color w:val="000000"/>
        </w:rPr>
        <w:t>"</w:t>
      </w:r>
      <w:r w:rsidRPr="00097E7F">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fldChar w:fldCharType="begin"/>
      </w:r>
      <w:r>
        <w:instrText xml:space="preserve"> SEQ Abbildung \* ARABIC </w:instrText>
      </w:r>
      <w:r>
        <w:fldChar w:fldCharType="separate"/>
      </w:r>
      <w:r w:rsidR="002149EB">
        <w:rPr>
          <w:noProof/>
        </w:rPr>
        <w:t>36</w:t>
      </w:r>
      <w:r>
        <w:fldChar w:fldCharType="end"/>
      </w:r>
      <w:r>
        <w:t xml:space="preserve"> - </w:t>
      </w:r>
      <w:r w:rsidRPr="00E95A93">
        <w:t>app.config, Sektion Unity, Mapping für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1"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2149EB">
        <w:rPr>
          <w:noProof/>
          <w:lang w:val="en-US"/>
        </w:rPr>
        <w:t>37</w:t>
      </w:r>
      <w:r>
        <w:fldChar w:fldCharType="end"/>
      </w:r>
      <w:r w:rsidRPr="00C31D51">
        <w:rPr>
          <w:lang w:val="en-US"/>
        </w:rPr>
        <w:t xml:space="preserve"> - Interaktionszone</w:t>
      </w:r>
      <w:bookmarkEnd w:id="21"/>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2" w:name="_Ref326764320"/>
      <w:bookmarkStart w:id="23" w:name="_Ref327166567"/>
      <w:r>
        <w:t xml:space="preserve">Abbildung </w:t>
      </w:r>
      <w:r>
        <w:fldChar w:fldCharType="begin"/>
      </w:r>
      <w:r>
        <w:instrText xml:space="preserve"> SEQ Abbildung \* ARABIC </w:instrText>
      </w:r>
      <w:r>
        <w:fldChar w:fldCharType="separate"/>
      </w:r>
      <w:r w:rsidR="002149EB">
        <w:rPr>
          <w:noProof/>
        </w:rPr>
        <w:t>38</w:t>
      </w:r>
      <w:r>
        <w:fldChar w:fldCharType="end"/>
      </w:r>
      <w:r>
        <w:t xml:space="preserve"> - </w:t>
      </w:r>
      <w:r w:rsidRPr="003A7620">
        <w:t>app.config, Sektion Unity, Padding</w:t>
      </w:r>
    </w:p>
    <w:p w:rsidR="001C137F" w:rsidRDefault="00925569" w:rsidP="00FF37AD">
      <w:pPr>
        <w:pStyle w:val="Heading6"/>
      </w:pPr>
      <w:r>
        <w:t>Pfad</w:t>
      </w:r>
      <w:bookmarkEnd w:id="22"/>
      <w:r w:rsidR="000A0C76">
        <w:t xml:space="preserve"> zu den Plug-ins</w:t>
      </w:r>
      <w:bookmarkEnd w:id="23"/>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7B0A45">
        <w:rPr>
          <w:rFonts w:ascii="Consolas" w:hAnsi="Consolas" w:cs="Consolas"/>
          <w:color w:val="0000FF"/>
        </w:rPr>
        <w:t>&lt;</w:t>
      </w:r>
      <w:r w:rsidRPr="007B0A45">
        <w:rPr>
          <w:rFonts w:ascii="Consolas" w:hAnsi="Consolas" w:cs="Consolas"/>
          <w:color w:val="A31515"/>
        </w:rPr>
        <w:t>constructor</w:t>
      </w:r>
      <w:r w:rsidRPr="007B0A45">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&lt;</w:t>
      </w:r>
      <w:r w:rsidRPr="007B0A45">
        <w:rPr>
          <w:rFonts w:ascii="Consolas" w:hAnsi="Consolas" w:cs="Consolas"/>
          <w:color w:val="A31515"/>
        </w:rPr>
        <w:t>param</w:t>
      </w:r>
      <w:r w:rsidRPr="007B0A45">
        <w:rPr>
          <w:rFonts w:ascii="Consolas" w:hAnsi="Consolas" w:cs="Consolas"/>
          <w:color w:val="0000FF"/>
        </w:rPr>
        <w:t> </w:t>
      </w:r>
      <w:r w:rsidRPr="007B0A45">
        <w:rPr>
          <w:rFonts w:ascii="Consolas" w:hAnsi="Consolas" w:cs="Consolas"/>
          <w:color w:val="FF0000"/>
        </w:rPr>
        <w:t>name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extensionsDirectoryPath</w:t>
      </w:r>
      <w:r w:rsidRPr="007B0A45">
        <w:rPr>
          <w:rFonts w:ascii="Consolas" w:hAnsi="Consolas" w:cs="Consolas"/>
          <w:color w:val="000000"/>
        </w:rPr>
        <w:t>"</w:t>
      </w:r>
      <w:r w:rsidRPr="007B0A45">
        <w:rPr>
          <w:rFonts w:ascii="Consolas" w:hAnsi="Consolas" w:cs="Consolas"/>
          <w:color w:val="0000FF"/>
        </w:rPr>
        <w:t> </w:t>
      </w:r>
      <w:r w:rsidRPr="007B0A45">
        <w:rPr>
          <w:rFonts w:ascii="Consolas" w:hAnsi="Consolas" w:cs="Consolas"/>
          <w:color w:val="FF0000"/>
        </w:rPr>
        <w:t>value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w:t>
      </w:r>
      <w:r w:rsidRPr="007B0A45">
        <w:rPr>
          <w:rFonts w:ascii="Consolas" w:hAnsi="Consolas" w:cs="Consolas"/>
          <w:color w:val="000000"/>
        </w:rPr>
        <w:t>"</w:t>
      </w:r>
      <w:r w:rsidRPr="007B0A45">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762D91" w:rsidP="00762D91">
      <w:pPr>
        <w:pStyle w:val="Caption"/>
      </w:pPr>
      <w:r>
        <w:t xml:space="preserve">Abbildung </w:t>
      </w:r>
      <w:r>
        <w:fldChar w:fldCharType="begin"/>
      </w:r>
      <w:r>
        <w:instrText xml:space="preserve"> SEQ Abbildung \* ARABIC </w:instrText>
      </w:r>
      <w:r>
        <w:fldChar w:fldCharType="separate"/>
      </w:r>
      <w:r w:rsidR="002149EB">
        <w:rPr>
          <w:noProof/>
        </w:rPr>
        <w:t>39</w:t>
      </w:r>
      <w:r>
        <w:fldChar w:fldCharType="end"/>
      </w:r>
      <w:r>
        <w:t xml:space="preserve"> - </w:t>
      </w:r>
      <w:r w:rsidRPr="009E1ABE">
        <w:t>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7B0A45"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21ABA">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Caption"/>
      </w:pPr>
      <w:r>
        <w:t xml:space="preserve">Abbildung </w:t>
      </w:r>
      <w:r>
        <w:fldChar w:fldCharType="begin"/>
      </w:r>
      <w:r>
        <w:instrText xml:space="preserve"> SEQ Abbildung \* ARABIC </w:instrText>
      </w:r>
      <w:r>
        <w:fldChar w:fldCharType="separate"/>
      </w:r>
      <w:r w:rsidR="002149EB">
        <w:rPr>
          <w:noProof/>
        </w:rPr>
        <w:t>40</w:t>
      </w:r>
      <w:r>
        <w:fldChar w:fldCharType="end"/>
      </w:r>
      <w:r w:rsidRPr="0089166F">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4" w:name="_Ref326823171"/>
      <w:r>
        <w:t xml:space="preserve">Abbildung </w:t>
      </w:r>
      <w:r>
        <w:fldChar w:fldCharType="begin"/>
      </w:r>
      <w:r>
        <w:instrText xml:space="preserve"> SEQ Abbildung \* ARABIC </w:instrText>
      </w:r>
      <w:r>
        <w:fldChar w:fldCharType="separate"/>
      </w:r>
      <w:r w:rsidR="002149EB">
        <w:rPr>
          <w:noProof/>
        </w:rPr>
        <w:t>41</w:t>
      </w:r>
      <w:r>
        <w:fldChar w:fldCharType="end"/>
      </w:r>
      <w:r w:rsidRPr="00DC3A8F">
        <w:t xml:space="preserve"> - app.config, Sektion Unity, Singleton</w:t>
      </w:r>
    </w:p>
    <w:p w:rsidR="002963BB" w:rsidRDefault="002963BB" w:rsidP="004E27DF">
      <w:pPr>
        <w:pStyle w:val="Heading6"/>
      </w:pPr>
      <w:r>
        <w:t>KinectReplayFile</w:t>
      </w:r>
      <w:bookmarkEnd w:id="24"/>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762D91" w:rsidRDefault="00762D91" w:rsidP="00762D91">
      <w:pPr>
        <w:pStyle w:val="Caption"/>
      </w:pPr>
      <w:r>
        <w:t xml:space="preserve">Abbildung </w:t>
      </w:r>
      <w:r>
        <w:fldChar w:fldCharType="begin"/>
      </w:r>
      <w:r>
        <w:instrText xml:space="preserve"> SEQ Abbildung \* ARABIC </w:instrText>
      </w:r>
      <w:r>
        <w:fldChar w:fldCharType="separate"/>
      </w:r>
      <w:r w:rsidR="002149EB">
        <w:rPr>
          <w:noProof/>
        </w:rPr>
        <w:t>42</w:t>
      </w:r>
      <w:r>
        <w:fldChar w:fldCharType="end"/>
      </w:r>
      <w:r w:rsidRPr="002407D2">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04D6E" w:rsidRPr="00704D6E" w:rsidRDefault="002149EB" w:rsidP="002149EB">
      <w:pPr>
        <w:pStyle w:val="Caption"/>
      </w:pPr>
      <w:r>
        <w:t xml:space="preserve">Abbildung </w:t>
      </w:r>
      <w:r>
        <w:fldChar w:fldCharType="begin"/>
      </w:r>
      <w:r>
        <w:instrText xml:space="preserve"> SEQ Abbildung \* ARABIC </w:instrText>
      </w:r>
      <w:r>
        <w:fldChar w:fldCharType="separate"/>
      </w:r>
      <w:r>
        <w:rPr>
          <w:noProof/>
        </w:rPr>
        <w:t>43</w:t>
      </w:r>
      <w:r>
        <w:fldChar w:fldCharType="end"/>
      </w:r>
      <w:r w:rsidRPr="008C22BF">
        <w:t xml:space="preserve"> - app.config, Runtime</w:t>
      </w:r>
    </w:p>
    <w:sectPr w:rsidR="00704D6E" w:rsidRPr="00704D6E" w:rsidSect="001E53C4">
      <w:headerReference w:type="default" r:id="rId41"/>
      <w:footerReference w:type="defaul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4E8" w:rsidRDefault="002F24E8" w:rsidP="008F2373">
      <w:pPr>
        <w:spacing w:after="0"/>
      </w:pPr>
      <w:r>
        <w:separator/>
      </w:r>
    </w:p>
  </w:endnote>
  <w:endnote w:type="continuationSeparator" w:id="0">
    <w:p w:rsidR="002F24E8" w:rsidRDefault="002F24E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Footer"/>
    </w:pPr>
    <w:r>
      <w:t>HSR Videowall – Realisierung &amp; Test</w:t>
    </w:r>
    <w:r w:rsidRPr="005E2896">
      <w:tab/>
    </w:r>
    <w:r>
      <w:fldChar w:fldCharType="begin"/>
    </w:r>
    <w:r>
      <w:instrText xml:space="preserve"> DATE  \@ "d. MMMM yyyy"  \* MERGEFORMAT </w:instrText>
    </w:r>
    <w:r>
      <w:fldChar w:fldCharType="separate"/>
    </w:r>
    <w:r>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C8416A" w:rsidRPr="00C8416A">
      <w:rPr>
        <w:b/>
        <w:noProof/>
        <w:lang w:val="de-DE"/>
      </w:rPr>
      <w:t>1</w:t>
    </w:r>
    <w:r>
      <w:rPr>
        <w:b/>
      </w:rPr>
      <w:fldChar w:fldCharType="end"/>
    </w:r>
    <w:r>
      <w:rPr>
        <w:lang w:val="de-DE"/>
      </w:rPr>
      <w:t xml:space="preserve"> von </w:t>
    </w:r>
    <w:fldSimple w:instr="NUMPAGES  \* Arabic  \* MERGEFORMAT">
      <w:r w:rsidR="00C8416A" w:rsidRPr="00C8416A">
        <w:rPr>
          <w:b/>
          <w:noProof/>
          <w:lang w:val="de-DE"/>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4E8" w:rsidRDefault="002F24E8" w:rsidP="008F2373">
      <w:pPr>
        <w:spacing w:after="0"/>
      </w:pPr>
      <w:r>
        <w:separator/>
      </w:r>
    </w:p>
  </w:footnote>
  <w:footnote w:type="continuationSeparator" w:id="0">
    <w:p w:rsidR="002F24E8" w:rsidRDefault="002F24E8" w:rsidP="008F2373">
      <w:pPr>
        <w:spacing w:after="0"/>
      </w:pPr>
      <w:r>
        <w:continuationSeparator/>
      </w:r>
    </w:p>
  </w:footnote>
  <w:footnote w:id="1">
    <w:p w:rsidR="00097E7F" w:rsidRDefault="00097E7F">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E3D64"/>
    <w:rsid w:val="000E5A90"/>
    <w:rsid w:val="000E6A0A"/>
    <w:rsid w:val="000E71F7"/>
    <w:rsid w:val="000F0513"/>
    <w:rsid w:val="000F0E5E"/>
    <w:rsid w:val="0010157E"/>
    <w:rsid w:val="00101DA6"/>
    <w:rsid w:val="001140F1"/>
    <w:rsid w:val="0012326E"/>
    <w:rsid w:val="00123F6F"/>
    <w:rsid w:val="0012620F"/>
    <w:rsid w:val="00130532"/>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B59"/>
    <w:rsid w:val="001959DF"/>
    <w:rsid w:val="001969C5"/>
    <w:rsid w:val="001A306F"/>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421A"/>
    <w:rsid w:val="002963BB"/>
    <w:rsid w:val="002A0981"/>
    <w:rsid w:val="002A74CD"/>
    <w:rsid w:val="002B5E7E"/>
    <w:rsid w:val="002B63BC"/>
    <w:rsid w:val="002B6D39"/>
    <w:rsid w:val="002C1CF5"/>
    <w:rsid w:val="002C4ABE"/>
    <w:rsid w:val="002D0BA7"/>
    <w:rsid w:val="002D5570"/>
    <w:rsid w:val="002E16A4"/>
    <w:rsid w:val="002E3753"/>
    <w:rsid w:val="002E40AE"/>
    <w:rsid w:val="002E65A6"/>
    <w:rsid w:val="002E6F8A"/>
    <w:rsid w:val="002F24E8"/>
    <w:rsid w:val="002F28DD"/>
    <w:rsid w:val="00303A20"/>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90F"/>
    <w:rsid w:val="005141E0"/>
    <w:rsid w:val="005225BD"/>
    <w:rsid w:val="005264C1"/>
    <w:rsid w:val="00526DAF"/>
    <w:rsid w:val="00531FEA"/>
    <w:rsid w:val="00550681"/>
    <w:rsid w:val="00552FE1"/>
    <w:rsid w:val="005532E5"/>
    <w:rsid w:val="0055521E"/>
    <w:rsid w:val="00560405"/>
    <w:rsid w:val="005622A9"/>
    <w:rsid w:val="00563BB2"/>
    <w:rsid w:val="005654EA"/>
    <w:rsid w:val="00570E83"/>
    <w:rsid w:val="00572098"/>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80EE7"/>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5548"/>
    <w:rsid w:val="00835A55"/>
    <w:rsid w:val="00836E96"/>
    <w:rsid w:val="008405A1"/>
    <w:rsid w:val="00840C57"/>
    <w:rsid w:val="00844ADD"/>
    <w:rsid w:val="00852E8B"/>
    <w:rsid w:val="0085468A"/>
    <w:rsid w:val="008611C4"/>
    <w:rsid w:val="00861851"/>
    <w:rsid w:val="008675C6"/>
    <w:rsid w:val="00870C31"/>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60B7F"/>
    <w:rsid w:val="009652BF"/>
    <w:rsid w:val="00973DBC"/>
    <w:rsid w:val="00976450"/>
    <w:rsid w:val="009800A5"/>
    <w:rsid w:val="00980DE5"/>
    <w:rsid w:val="00984CA0"/>
    <w:rsid w:val="009922A7"/>
    <w:rsid w:val="009937CE"/>
    <w:rsid w:val="009962A5"/>
    <w:rsid w:val="009968B8"/>
    <w:rsid w:val="00997299"/>
    <w:rsid w:val="00997DD6"/>
    <w:rsid w:val="009A07F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1750"/>
    <w:rsid w:val="00C001A7"/>
    <w:rsid w:val="00C10F0F"/>
    <w:rsid w:val="00C14F5B"/>
    <w:rsid w:val="00C20375"/>
    <w:rsid w:val="00C22202"/>
    <w:rsid w:val="00C253F2"/>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3229"/>
    <w:rsid w:val="00CA3941"/>
    <w:rsid w:val="00CA5875"/>
    <w:rsid w:val="00CA7354"/>
    <w:rsid w:val="00CA73B7"/>
    <w:rsid w:val="00CB0412"/>
    <w:rsid w:val="00CB2106"/>
    <w:rsid w:val="00CB3779"/>
    <w:rsid w:val="00CB4468"/>
    <w:rsid w:val="00CC3F45"/>
    <w:rsid w:val="00CD42C7"/>
    <w:rsid w:val="00CD4E51"/>
    <w:rsid w:val="00CD5C80"/>
    <w:rsid w:val="00CE39D7"/>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13BEF"/>
    <w:rsid w:val="00E14069"/>
    <w:rsid w:val="00E145FC"/>
    <w:rsid w:val="00E22264"/>
    <w:rsid w:val="00E25827"/>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2B448-87C3-4ACB-8308-44B7DEF5B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7659</Words>
  <Characters>48252</Characters>
  <Application>Microsoft Office Word</Application>
  <DocSecurity>0</DocSecurity>
  <Lines>402</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55800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554</cp:revision>
  <dcterms:created xsi:type="dcterms:W3CDTF">2012-04-22T15:27:00Z</dcterms:created>
  <dcterms:modified xsi:type="dcterms:W3CDTF">2012-06-11T13:44:00Z</dcterms:modified>
</cp:coreProperties>
</file>